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0F" w:rsidRPr="00641481" w:rsidRDefault="00E4010F" w:rsidP="006D68E7">
      <w:pPr>
        <w:pStyle w:val="PlainText"/>
        <w:spacing w:after="1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1481">
        <w:rPr>
          <w:rFonts w:ascii="Times New Roman" w:hAnsi="Times New Roman"/>
          <w:b/>
          <w:bCs/>
          <w:sz w:val="24"/>
          <w:szCs w:val="24"/>
        </w:rPr>
        <w:t>MEMORANDUM</w:t>
      </w:r>
    </w:p>
    <w:p w:rsidR="00E4010F" w:rsidRPr="00641481" w:rsidRDefault="00E4010F" w:rsidP="00127037">
      <w:pPr>
        <w:pStyle w:val="PlainText"/>
        <w:tabs>
          <w:tab w:val="left" w:pos="990"/>
        </w:tabs>
        <w:spacing w:before="8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 xml:space="preserve">To: </w:t>
      </w:r>
      <w:r w:rsidRPr="00641481">
        <w:rPr>
          <w:rFonts w:ascii="Times New Roman" w:hAnsi="Times New Roman"/>
          <w:sz w:val="24"/>
          <w:szCs w:val="24"/>
        </w:rPr>
        <w:tab/>
        <w:t xml:space="preserve">All </w:t>
      </w:r>
      <w:r w:rsidR="00E021E9" w:rsidRPr="00641481">
        <w:rPr>
          <w:rFonts w:ascii="Times New Roman" w:hAnsi="Times New Roman"/>
          <w:sz w:val="24"/>
          <w:szCs w:val="24"/>
        </w:rPr>
        <w:t xml:space="preserve">Full-time Faculty </w:t>
      </w:r>
      <w:r w:rsidR="00497BA4" w:rsidRPr="00641481">
        <w:rPr>
          <w:rFonts w:ascii="Times New Roman" w:hAnsi="Times New Roman"/>
          <w:sz w:val="24"/>
          <w:szCs w:val="24"/>
        </w:rPr>
        <w:t>and Professional Staff in the AFT bargaining unit</w:t>
      </w:r>
    </w:p>
    <w:p w:rsidR="00E4010F" w:rsidRPr="00641481" w:rsidRDefault="00E4010F" w:rsidP="00127037">
      <w:pPr>
        <w:pStyle w:val="PlainText"/>
        <w:tabs>
          <w:tab w:val="left" w:pos="990"/>
        </w:tabs>
        <w:spacing w:before="80"/>
        <w:rPr>
          <w:rFonts w:ascii="Times New Roman" w:hAnsi="Times New Roman"/>
          <w:i/>
          <w:iCs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From:</w:t>
      </w:r>
      <w:r w:rsidRPr="00641481">
        <w:rPr>
          <w:rFonts w:ascii="Times New Roman" w:hAnsi="Times New Roman"/>
          <w:sz w:val="24"/>
          <w:szCs w:val="24"/>
        </w:rPr>
        <w:tab/>
        <w:t xml:space="preserve">Career Development Election Committee - </w:t>
      </w:r>
      <w:r w:rsidRPr="00641481">
        <w:rPr>
          <w:rFonts w:ascii="Times New Roman" w:hAnsi="Times New Roman"/>
          <w:sz w:val="24"/>
          <w:szCs w:val="24"/>
        </w:rPr>
        <w:br/>
        <w:t xml:space="preserve"> </w:t>
      </w:r>
      <w:r w:rsidRPr="00641481">
        <w:rPr>
          <w:rFonts w:ascii="Times New Roman" w:hAnsi="Times New Roman"/>
          <w:sz w:val="24"/>
          <w:szCs w:val="24"/>
        </w:rPr>
        <w:tab/>
        <w:t xml:space="preserve">    Ralph Edelbach, </w:t>
      </w:r>
      <w:r w:rsidRPr="00641481">
        <w:rPr>
          <w:rFonts w:ascii="Times New Roman" w:hAnsi="Times New Roman"/>
          <w:i/>
          <w:iCs/>
          <w:sz w:val="24"/>
          <w:szCs w:val="24"/>
        </w:rPr>
        <w:t xml:space="preserve">President, Local 2364, </w:t>
      </w:r>
      <w:r w:rsidRPr="00641481">
        <w:rPr>
          <w:rFonts w:ascii="Times New Roman" w:hAnsi="Times New Roman"/>
          <w:i/>
          <w:iCs/>
          <w:sz w:val="24"/>
          <w:szCs w:val="24"/>
        </w:rPr>
        <w:br/>
        <w:t xml:space="preserve"> </w:t>
      </w:r>
      <w:r w:rsidRPr="00641481">
        <w:rPr>
          <w:rFonts w:ascii="Times New Roman" w:hAnsi="Times New Roman"/>
          <w:i/>
          <w:iCs/>
          <w:sz w:val="24"/>
          <w:szCs w:val="24"/>
        </w:rPr>
        <w:tab/>
      </w:r>
      <w:r w:rsidRPr="00641481">
        <w:rPr>
          <w:rFonts w:ascii="Times New Roman" w:hAnsi="Times New Roman"/>
          <w:i/>
          <w:iCs/>
          <w:sz w:val="24"/>
          <w:szCs w:val="24"/>
        </w:rPr>
        <w:tab/>
        <w:t>AFT Appointee to Career Development Committee</w:t>
      </w:r>
      <w:r w:rsidRPr="00641481">
        <w:rPr>
          <w:rFonts w:ascii="Times New Roman" w:hAnsi="Times New Roman"/>
          <w:sz w:val="24"/>
          <w:szCs w:val="24"/>
        </w:rPr>
        <w:br/>
        <w:t xml:space="preserve">       </w:t>
      </w:r>
      <w:r w:rsidRPr="00641481">
        <w:rPr>
          <w:rFonts w:ascii="Times New Roman" w:hAnsi="Times New Roman"/>
          <w:sz w:val="24"/>
          <w:szCs w:val="24"/>
        </w:rPr>
        <w:tab/>
        <w:t xml:space="preserve">    </w:t>
      </w:r>
      <w:r w:rsidR="00497BA4" w:rsidRPr="00641481">
        <w:rPr>
          <w:rFonts w:ascii="Times New Roman" w:hAnsi="Times New Roman"/>
          <w:sz w:val="24"/>
          <w:szCs w:val="24"/>
        </w:rPr>
        <w:t>Janice Huang</w:t>
      </w:r>
      <w:r w:rsidRPr="00641481">
        <w:rPr>
          <w:rFonts w:ascii="Times New Roman" w:hAnsi="Times New Roman"/>
          <w:sz w:val="24"/>
          <w:szCs w:val="24"/>
        </w:rPr>
        <w:t xml:space="preserve">, </w:t>
      </w:r>
      <w:r w:rsidRPr="00641481">
        <w:rPr>
          <w:rFonts w:ascii="Times New Roman" w:hAnsi="Times New Roman"/>
          <w:i/>
          <w:iCs/>
          <w:sz w:val="24"/>
          <w:szCs w:val="24"/>
        </w:rPr>
        <w:t xml:space="preserve">Academic Affairs, </w:t>
      </w:r>
      <w:r w:rsidRPr="00641481">
        <w:rPr>
          <w:rFonts w:ascii="Times New Roman" w:hAnsi="Times New Roman"/>
          <w:i/>
          <w:iCs/>
          <w:sz w:val="24"/>
          <w:szCs w:val="24"/>
        </w:rPr>
        <w:br/>
        <w:t xml:space="preserve"> </w:t>
      </w:r>
      <w:r w:rsidRPr="00641481">
        <w:rPr>
          <w:rFonts w:ascii="Times New Roman" w:hAnsi="Times New Roman"/>
          <w:i/>
          <w:iCs/>
          <w:sz w:val="24"/>
          <w:szCs w:val="24"/>
        </w:rPr>
        <w:tab/>
      </w:r>
      <w:r w:rsidRPr="00641481">
        <w:rPr>
          <w:rFonts w:ascii="Times New Roman" w:hAnsi="Times New Roman"/>
          <w:i/>
          <w:iCs/>
          <w:sz w:val="24"/>
          <w:szCs w:val="24"/>
        </w:rPr>
        <w:tab/>
        <w:t>College Appointee to Career Development Committee</w:t>
      </w:r>
      <w:r w:rsidR="005A7ED6" w:rsidRPr="00641481">
        <w:rPr>
          <w:rFonts w:ascii="Times New Roman" w:hAnsi="Times New Roman"/>
          <w:i/>
          <w:iCs/>
          <w:sz w:val="24"/>
          <w:szCs w:val="24"/>
        </w:rPr>
        <w:t>, Acting</w:t>
      </w:r>
    </w:p>
    <w:p w:rsidR="00E4010F" w:rsidRPr="00641481" w:rsidRDefault="00E4010F" w:rsidP="00127037">
      <w:pPr>
        <w:pStyle w:val="PlainText"/>
        <w:tabs>
          <w:tab w:val="left" w:pos="990"/>
          <w:tab w:val="left" w:pos="1080"/>
        </w:tabs>
        <w:spacing w:before="8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Date:</w:t>
      </w:r>
      <w:r w:rsidRPr="00641481">
        <w:rPr>
          <w:rFonts w:ascii="Times New Roman" w:hAnsi="Times New Roman"/>
          <w:sz w:val="24"/>
          <w:szCs w:val="24"/>
        </w:rPr>
        <w:tab/>
      </w:r>
      <w:r w:rsidR="00D71E03" w:rsidRPr="00641481">
        <w:rPr>
          <w:rFonts w:ascii="Times New Roman" w:hAnsi="Times New Roman"/>
          <w:sz w:val="24"/>
          <w:szCs w:val="24"/>
        </w:rPr>
        <w:t>October 28</w:t>
      </w:r>
      <w:r w:rsidR="00BB07BE" w:rsidRPr="00641481">
        <w:rPr>
          <w:rFonts w:ascii="Times New Roman" w:hAnsi="Times New Roman"/>
          <w:sz w:val="24"/>
          <w:szCs w:val="24"/>
        </w:rPr>
        <w:t>, 2013</w:t>
      </w:r>
    </w:p>
    <w:p w:rsidR="00E4010F" w:rsidRPr="00641481" w:rsidRDefault="00E4010F" w:rsidP="003C2536">
      <w:pPr>
        <w:pStyle w:val="PlainText"/>
        <w:pBdr>
          <w:bottom w:val="single" w:sz="4" w:space="1" w:color="auto"/>
        </w:pBdr>
        <w:tabs>
          <w:tab w:val="left" w:pos="990"/>
          <w:tab w:val="left" w:pos="1080"/>
        </w:tabs>
        <w:spacing w:before="8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Subject:</w:t>
      </w:r>
      <w:r w:rsidRPr="00641481">
        <w:rPr>
          <w:rFonts w:ascii="Times New Roman" w:hAnsi="Times New Roman"/>
          <w:sz w:val="24"/>
          <w:szCs w:val="24"/>
        </w:rPr>
        <w:tab/>
        <w:t>Career</w:t>
      </w:r>
      <w:r w:rsidR="001C3A22" w:rsidRPr="00641481">
        <w:rPr>
          <w:rFonts w:ascii="Times New Roman" w:hAnsi="Times New Roman"/>
          <w:sz w:val="24"/>
          <w:szCs w:val="24"/>
        </w:rPr>
        <w:t xml:space="preserve"> Development Committee Election</w:t>
      </w:r>
    </w:p>
    <w:p w:rsidR="005A7ED6" w:rsidRPr="00641481" w:rsidRDefault="00497BA4" w:rsidP="003C2536">
      <w:pPr>
        <w:pStyle w:val="PlainText"/>
        <w:tabs>
          <w:tab w:val="left" w:pos="990"/>
        </w:tabs>
        <w:spacing w:before="24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 xml:space="preserve">The Career Development Committee has operated on an ad hoc basis </w:t>
      </w:r>
      <w:r w:rsidR="006D68E7" w:rsidRPr="00641481">
        <w:rPr>
          <w:rFonts w:ascii="Times New Roman" w:hAnsi="Times New Roman"/>
          <w:sz w:val="24"/>
          <w:szCs w:val="24"/>
        </w:rPr>
        <w:t>since the new Agreement was ratified in August, 2012</w:t>
      </w:r>
      <w:r w:rsidR="000A453A" w:rsidRPr="00641481">
        <w:rPr>
          <w:rFonts w:ascii="Times New Roman" w:hAnsi="Times New Roman"/>
          <w:sz w:val="24"/>
          <w:szCs w:val="24"/>
        </w:rPr>
        <w:t xml:space="preserve"> </w:t>
      </w:r>
      <w:r w:rsidR="005A7ED6" w:rsidRPr="00641481">
        <w:rPr>
          <w:rFonts w:ascii="Times New Roman" w:hAnsi="Times New Roman"/>
          <w:sz w:val="24"/>
          <w:szCs w:val="24"/>
        </w:rPr>
        <w:t xml:space="preserve">with members elected in 2011 </w:t>
      </w:r>
      <w:r w:rsidR="00834622" w:rsidRPr="00641481">
        <w:rPr>
          <w:rFonts w:ascii="Times New Roman" w:hAnsi="Times New Roman"/>
          <w:sz w:val="24"/>
          <w:szCs w:val="24"/>
        </w:rPr>
        <w:t xml:space="preserve">who </w:t>
      </w:r>
      <w:r w:rsidR="005A7ED6" w:rsidRPr="00641481">
        <w:rPr>
          <w:rFonts w:ascii="Times New Roman" w:hAnsi="Times New Roman"/>
          <w:sz w:val="24"/>
          <w:szCs w:val="24"/>
        </w:rPr>
        <w:t>volunteer</w:t>
      </w:r>
      <w:r w:rsidR="00834622" w:rsidRPr="00641481">
        <w:rPr>
          <w:rFonts w:ascii="Times New Roman" w:hAnsi="Times New Roman"/>
          <w:sz w:val="24"/>
          <w:szCs w:val="24"/>
        </w:rPr>
        <w:t>ed to continue serving</w:t>
      </w:r>
      <w:r w:rsidR="005A7ED6" w:rsidRPr="00641481">
        <w:rPr>
          <w:rFonts w:ascii="Times New Roman" w:hAnsi="Times New Roman"/>
          <w:sz w:val="24"/>
          <w:szCs w:val="24"/>
        </w:rPr>
        <w:t>,</w:t>
      </w:r>
      <w:r w:rsidR="00127037" w:rsidRPr="00641481">
        <w:rPr>
          <w:rFonts w:ascii="Times New Roman" w:hAnsi="Times New Roman"/>
          <w:sz w:val="24"/>
          <w:szCs w:val="24"/>
        </w:rPr>
        <w:t xml:space="preserve">. </w:t>
      </w:r>
    </w:p>
    <w:p w:rsidR="001C3A22" w:rsidRPr="00641481" w:rsidRDefault="00497BA4" w:rsidP="00127037">
      <w:pPr>
        <w:pStyle w:val="PlainText"/>
        <w:tabs>
          <w:tab w:val="left" w:pos="990"/>
        </w:tabs>
        <w:spacing w:before="8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 xml:space="preserve">An election </w:t>
      </w:r>
      <w:r w:rsidR="00127037" w:rsidRPr="00641481">
        <w:rPr>
          <w:rFonts w:ascii="Times New Roman" w:hAnsi="Times New Roman"/>
          <w:sz w:val="24"/>
          <w:szCs w:val="24"/>
        </w:rPr>
        <w:t xml:space="preserve">of members </w:t>
      </w:r>
      <w:r w:rsidRPr="00641481">
        <w:rPr>
          <w:rFonts w:ascii="Times New Roman" w:hAnsi="Times New Roman"/>
          <w:sz w:val="24"/>
          <w:szCs w:val="24"/>
        </w:rPr>
        <w:t xml:space="preserve">is overdue and </w:t>
      </w:r>
      <w:r w:rsidR="00127037" w:rsidRPr="00641481">
        <w:rPr>
          <w:rFonts w:ascii="Times New Roman" w:hAnsi="Times New Roman"/>
          <w:sz w:val="24"/>
          <w:szCs w:val="24"/>
        </w:rPr>
        <w:t xml:space="preserve">it has been decided that since the original term for which all current members has expired, an election for all </w:t>
      </w:r>
      <w:r w:rsidR="005A7ED6" w:rsidRPr="00641481">
        <w:rPr>
          <w:rFonts w:ascii="Times New Roman" w:hAnsi="Times New Roman"/>
          <w:sz w:val="24"/>
          <w:szCs w:val="24"/>
        </w:rPr>
        <w:t xml:space="preserve">eight elected </w:t>
      </w:r>
      <w:r w:rsidR="00127037" w:rsidRPr="00641481">
        <w:rPr>
          <w:rFonts w:ascii="Times New Roman" w:hAnsi="Times New Roman"/>
          <w:sz w:val="24"/>
          <w:szCs w:val="24"/>
        </w:rPr>
        <w:t xml:space="preserve">members </w:t>
      </w:r>
      <w:r w:rsidRPr="00641481">
        <w:rPr>
          <w:rFonts w:ascii="Times New Roman" w:hAnsi="Times New Roman"/>
          <w:sz w:val="24"/>
          <w:szCs w:val="24"/>
        </w:rPr>
        <w:t>will be held p</w:t>
      </w:r>
      <w:r w:rsidR="00127037" w:rsidRPr="00641481">
        <w:rPr>
          <w:rFonts w:ascii="Times New Roman" w:hAnsi="Times New Roman"/>
          <w:sz w:val="24"/>
          <w:szCs w:val="24"/>
        </w:rPr>
        <w:t xml:space="preserve">rior to the next funding cycle, with the RFP </w:t>
      </w:r>
      <w:r w:rsidRPr="00641481">
        <w:rPr>
          <w:rFonts w:ascii="Times New Roman" w:hAnsi="Times New Roman"/>
          <w:sz w:val="24"/>
          <w:szCs w:val="24"/>
        </w:rPr>
        <w:t xml:space="preserve">planned to be distributed in December </w:t>
      </w:r>
      <w:r w:rsidR="00127037" w:rsidRPr="00641481">
        <w:rPr>
          <w:rFonts w:ascii="Times New Roman" w:hAnsi="Times New Roman"/>
          <w:sz w:val="24"/>
          <w:szCs w:val="24"/>
        </w:rPr>
        <w:t xml:space="preserve">and </w:t>
      </w:r>
      <w:r w:rsidRPr="00641481">
        <w:rPr>
          <w:rFonts w:ascii="Times New Roman" w:hAnsi="Times New Roman"/>
          <w:sz w:val="24"/>
          <w:szCs w:val="24"/>
        </w:rPr>
        <w:t xml:space="preserve">proposals due </w:t>
      </w:r>
      <w:r w:rsidR="00127037" w:rsidRPr="00641481">
        <w:rPr>
          <w:rFonts w:ascii="Times New Roman" w:hAnsi="Times New Roman"/>
          <w:sz w:val="24"/>
          <w:szCs w:val="24"/>
        </w:rPr>
        <w:t xml:space="preserve">to be returned </w:t>
      </w:r>
      <w:r w:rsidRPr="00641481">
        <w:rPr>
          <w:rFonts w:ascii="Times New Roman" w:hAnsi="Times New Roman"/>
          <w:sz w:val="24"/>
          <w:szCs w:val="24"/>
        </w:rPr>
        <w:t>in early February.</w:t>
      </w:r>
      <w:r w:rsidR="000F27C5" w:rsidRPr="00641481">
        <w:rPr>
          <w:rFonts w:ascii="Times New Roman" w:hAnsi="Times New Roman"/>
          <w:sz w:val="24"/>
          <w:szCs w:val="24"/>
        </w:rPr>
        <w:t xml:space="preserve"> </w:t>
      </w:r>
    </w:p>
    <w:p w:rsidR="001C3A22" w:rsidRPr="00641481" w:rsidRDefault="00AC0C96" w:rsidP="00127037">
      <w:pPr>
        <w:pStyle w:val="PlainText"/>
        <w:spacing w:before="8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 xml:space="preserve">Elected members of the committee are drawn from eligible AFT employees in each of the following categories. </w:t>
      </w:r>
      <w:r w:rsidR="001C3A22" w:rsidRPr="00641481">
        <w:rPr>
          <w:rFonts w:ascii="Times New Roman" w:hAnsi="Times New Roman"/>
          <w:sz w:val="24"/>
          <w:szCs w:val="24"/>
        </w:rPr>
        <w:t xml:space="preserve">Anyone </w:t>
      </w:r>
      <w:r w:rsidRPr="00641481">
        <w:rPr>
          <w:rFonts w:ascii="Times New Roman" w:hAnsi="Times New Roman"/>
          <w:sz w:val="24"/>
          <w:szCs w:val="24"/>
        </w:rPr>
        <w:t xml:space="preserve">in a category </w:t>
      </w:r>
      <w:r w:rsidR="00497BA4" w:rsidRPr="00641481">
        <w:rPr>
          <w:rFonts w:ascii="Times New Roman" w:hAnsi="Times New Roman"/>
          <w:sz w:val="24"/>
          <w:szCs w:val="24"/>
        </w:rPr>
        <w:t xml:space="preserve">below who is </w:t>
      </w:r>
      <w:r w:rsidR="001C3A22" w:rsidRPr="00641481">
        <w:rPr>
          <w:rFonts w:ascii="Times New Roman" w:hAnsi="Times New Roman"/>
          <w:sz w:val="24"/>
          <w:szCs w:val="24"/>
        </w:rPr>
        <w:t xml:space="preserve">willing to serve on the CDC should send an email to </w:t>
      </w:r>
      <w:hyperlink r:id="rId6" w:history="1">
        <w:r w:rsidR="001C3A22" w:rsidRPr="00641481">
          <w:rPr>
            <w:rStyle w:val="Hyperlink"/>
            <w:rFonts w:ascii="Times New Roman" w:hAnsi="Times New Roman"/>
            <w:sz w:val="24"/>
            <w:szCs w:val="24"/>
          </w:rPr>
          <w:t>cardev@tcnj.edu</w:t>
        </w:r>
      </w:hyperlink>
      <w:r w:rsidR="001C3A22" w:rsidRPr="00641481">
        <w:rPr>
          <w:rFonts w:ascii="Times New Roman" w:hAnsi="Times New Roman"/>
          <w:sz w:val="24"/>
          <w:szCs w:val="24"/>
        </w:rPr>
        <w:t xml:space="preserve"> with </w:t>
      </w:r>
      <w:r w:rsidR="006B4C7F" w:rsidRPr="00641481">
        <w:rPr>
          <w:rFonts w:ascii="Times New Roman" w:hAnsi="Times New Roman"/>
          <w:sz w:val="24"/>
          <w:szCs w:val="24"/>
        </w:rPr>
        <w:t>“</w:t>
      </w:r>
      <w:r w:rsidR="006B4C7F" w:rsidRPr="00641481">
        <w:rPr>
          <w:rFonts w:ascii="Times New Roman" w:hAnsi="Times New Roman"/>
          <w:b/>
          <w:bCs/>
          <w:sz w:val="24"/>
          <w:szCs w:val="24"/>
        </w:rPr>
        <w:t>Career Development Committee Election</w:t>
      </w:r>
      <w:r w:rsidR="006B4C7F" w:rsidRPr="00641481">
        <w:rPr>
          <w:rFonts w:ascii="Times New Roman" w:hAnsi="Times New Roman"/>
          <w:sz w:val="24"/>
          <w:szCs w:val="24"/>
        </w:rPr>
        <w:t xml:space="preserve">” in </w:t>
      </w:r>
      <w:r w:rsidR="001C3A22" w:rsidRPr="00641481">
        <w:rPr>
          <w:rFonts w:ascii="Times New Roman" w:hAnsi="Times New Roman"/>
          <w:sz w:val="24"/>
          <w:szCs w:val="24"/>
        </w:rPr>
        <w:t xml:space="preserve">the subject line by </w:t>
      </w:r>
      <w:r w:rsidR="00640E2B" w:rsidRPr="00641481">
        <w:rPr>
          <w:rFonts w:ascii="Times New Roman" w:hAnsi="Times New Roman"/>
          <w:sz w:val="24"/>
          <w:szCs w:val="24"/>
        </w:rPr>
        <w:t xml:space="preserve">4 pm on </w:t>
      </w:r>
      <w:r w:rsidR="00834622" w:rsidRPr="00641481">
        <w:rPr>
          <w:rFonts w:ascii="Times New Roman" w:hAnsi="Times New Roman"/>
          <w:b/>
          <w:sz w:val="24"/>
          <w:szCs w:val="24"/>
        </w:rPr>
        <w:t>Tuesday, November 12</w:t>
      </w:r>
      <w:r w:rsidR="00980A01" w:rsidRPr="00641481">
        <w:rPr>
          <w:rFonts w:ascii="Times New Roman" w:hAnsi="Times New Roman"/>
          <w:b/>
          <w:sz w:val="24"/>
          <w:szCs w:val="24"/>
        </w:rPr>
        <w:t>, 2013.</w:t>
      </w:r>
    </w:p>
    <w:p w:rsidR="006D68E7" w:rsidRPr="00641481" w:rsidRDefault="006D68E7" w:rsidP="006D68E7">
      <w:pPr>
        <w:pStyle w:val="PlainText"/>
        <w:tabs>
          <w:tab w:val="left" w:pos="990"/>
        </w:tabs>
        <w:spacing w:before="8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 xml:space="preserve">Complete information on the Career Development program can be reviewed by clicking </w:t>
      </w:r>
      <w:hyperlink r:id="rId7" w:history="1">
        <w:r w:rsidRPr="00641481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Pr="00641481">
        <w:rPr>
          <w:rFonts w:ascii="Times New Roman" w:hAnsi="Times New Roman"/>
          <w:sz w:val="24"/>
          <w:szCs w:val="24"/>
        </w:rPr>
        <w:t xml:space="preserve">.  </w:t>
      </w:r>
    </w:p>
    <w:p w:rsidR="00980A01" w:rsidRPr="00641481" w:rsidRDefault="00980A01" w:rsidP="00127037">
      <w:pPr>
        <w:pStyle w:val="PlainText"/>
        <w:spacing w:before="8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In the future, elections will be held as each term expires at the end of the spring semester.</w:t>
      </w:r>
    </w:p>
    <w:p w:rsidR="00AC0C96" w:rsidRPr="00641481" w:rsidRDefault="00980A01" w:rsidP="00980A01">
      <w:pPr>
        <w:pStyle w:val="PlainText"/>
        <w:pBdr>
          <w:bottom w:val="single" w:sz="4" w:space="1" w:color="auto"/>
        </w:pBdr>
        <w:tabs>
          <w:tab w:val="left" w:pos="6210"/>
        </w:tabs>
        <w:spacing w:before="240"/>
        <w:ind w:left="360" w:right="1040"/>
        <w:rPr>
          <w:rFonts w:ascii="Times New Roman" w:hAnsi="Times New Roman"/>
          <w:b/>
          <w:sz w:val="24"/>
          <w:szCs w:val="24"/>
        </w:rPr>
      </w:pPr>
      <w:r w:rsidRPr="00641481">
        <w:rPr>
          <w:rFonts w:ascii="Times New Roman" w:hAnsi="Times New Roman"/>
          <w:b/>
          <w:sz w:val="24"/>
          <w:szCs w:val="24"/>
        </w:rPr>
        <w:t>Categories</w:t>
      </w:r>
      <w:r w:rsidR="00B071D8" w:rsidRPr="00641481">
        <w:rPr>
          <w:rFonts w:ascii="Times New Roman" w:hAnsi="Times New Roman"/>
          <w:b/>
          <w:sz w:val="24"/>
          <w:szCs w:val="24"/>
        </w:rPr>
        <w:tab/>
        <w:t>Initial Term of Service</w:t>
      </w:r>
    </w:p>
    <w:p w:rsidR="00127037" w:rsidRPr="00641481" w:rsidRDefault="00B071D8" w:rsidP="005A7ED6">
      <w:pPr>
        <w:pStyle w:val="PlainText"/>
        <w:tabs>
          <w:tab w:val="center" w:leader="dot" w:pos="7200"/>
        </w:tabs>
        <w:spacing w:before="80"/>
        <w:ind w:left="72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School of Arts &amp; Communication</w:t>
      </w:r>
      <w:r w:rsidRPr="00641481">
        <w:rPr>
          <w:rFonts w:ascii="Times New Roman" w:hAnsi="Times New Roman"/>
          <w:sz w:val="24"/>
          <w:szCs w:val="24"/>
        </w:rPr>
        <w:tab/>
        <w:t>1 year</w:t>
      </w:r>
    </w:p>
    <w:p w:rsidR="00AC0C96" w:rsidRPr="00641481" w:rsidRDefault="00AC0C96" w:rsidP="005A7ED6">
      <w:pPr>
        <w:pStyle w:val="PlainText"/>
        <w:tabs>
          <w:tab w:val="center" w:leader="dot" w:pos="7200"/>
        </w:tabs>
        <w:spacing w:before="80"/>
        <w:ind w:left="72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School of Business</w:t>
      </w:r>
      <w:r w:rsidR="00B071D8" w:rsidRPr="00641481">
        <w:rPr>
          <w:rFonts w:ascii="Times New Roman" w:hAnsi="Times New Roman"/>
          <w:sz w:val="24"/>
          <w:szCs w:val="24"/>
        </w:rPr>
        <w:tab/>
      </w:r>
      <w:r w:rsidR="003C2536" w:rsidRPr="00641481">
        <w:rPr>
          <w:rFonts w:ascii="Times New Roman" w:hAnsi="Times New Roman"/>
          <w:sz w:val="24"/>
          <w:szCs w:val="24"/>
        </w:rPr>
        <w:t>1</w:t>
      </w:r>
      <w:r w:rsidR="00B071D8" w:rsidRPr="00641481">
        <w:rPr>
          <w:rFonts w:ascii="Times New Roman" w:hAnsi="Times New Roman"/>
          <w:sz w:val="24"/>
          <w:szCs w:val="24"/>
        </w:rPr>
        <w:t xml:space="preserve"> year</w:t>
      </w:r>
    </w:p>
    <w:p w:rsidR="00AC0C96" w:rsidRPr="00641481" w:rsidRDefault="00AC0C96" w:rsidP="005A7ED6">
      <w:pPr>
        <w:pStyle w:val="PlainText"/>
        <w:tabs>
          <w:tab w:val="center" w:leader="dot" w:pos="7200"/>
        </w:tabs>
        <w:spacing w:before="80"/>
        <w:ind w:left="72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School of Education</w:t>
      </w:r>
      <w:r w:rsidR="00B071D8" w:rsidRPr="00641481">
        <w:rPr>
          <w:rFonts w:ascii="Times New Roman" w:hAnsi="Times New Roman"/>
          <w:sz w:val="24"/>
          <w:szCs w:val="24"/>
        </w:rPr>
        <w:tab/>
      </w:r>
      <w:r w:rsidR="003C2536" w:rsidRPr="00641481">
        <w:rPr>
          <w:rFonts w:ascii="Times New Roman" w:hAnsi="Times New Roman"/>
          <w:sz w:val="24"/>
          <w:szCs w:val="24"/>
        </w:rPr>
        <w:t>2</w:t>
      </w:r>
      <w:r w:rsidR="00B071D8" w:rsidRPr="00641481">
        <w:rPr>
          <w:rFonts w:ascii="Times New Roman" w:hAnsi="Times New Roman"/>
          <w:sz w:val="24"/>
          <w:szCs w:val="24"/>
        </w:rPr>
        <w:t xml:space="preserve"> year</w:t>
      </w:r>
      <w:r w:rsidR="003C2536" w:rsidRPr="00641481">
        <w:rPr>
          <w:rFonts w:ascii="Times New Roman" w:hAnsi="Times New Roman"/>
          <w:sz w:val="24"/>
          <w:szCs w:val="24"/>
        </w:rPr>
        <w:t>s</w:t>
      </w:r>
    </w:p>
    <w:p w:rsidR="00AC0C96" w:rsidRPr="00641481" w:rsidRDefault="00AC0C96" w:rsidP="005A7ED6">
      <w:pPr>
        <w:pStyle w:val="PlainText"/>
        <w:tabs>
          <w:tab w:val="center" w:leader="dot" w:pos="7200"/>
        </w:tabs>
        <w:spacing w:before="80"/>
        <w:ind w:left="72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School of Engineering</w:t>
      </w:r>
      <w:r w:rsidR="00B071D8" w:rsidRPr="00641481">
        <w:rPr>
          <w:rFonts w:ascii="Times New Roman" w:hAnsi="Times New Roman"/>
          <w:sz w:val="24"/>
          <w:szCs w:val="24"/>
        </w:rPr>
        <w:tab/>
        <w:t>2 years</w:t>
      </w:r>
    </w:p>
    <w:p w:rsidR="00AC0C96" w:rsidRPr="00641481" w:rsidRDefault="00B071D8" w:rsidP="005A7ED6">
      <w:pPr>
        <w:pStyle w:val="PlainText"/>
        <w:tabs>
          <w:tab w:val="center" w:leader="dot" w:pos="7200"/>
        </w:tabs>
        <w:spacing w:before="80"/>
        <w:ind w:left="72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School of Humanities &amp; Social Sciences</w:t>
      </w:r>
      <w:r w:rsidRPr="00641481">
        <w:rPr>
          <w:rFonts w:ascii="Times New Roman" w:hAnsi="Times New Roman"/>
          <w:sz w:val="24"/>
          <w:szCs w:val="24"/>
        </w:rPr>
        <w:tab/>
        <w:t>2 years</w:t>
      </w:r>
    </w:p>
    <w:p w:rsidR="00AC0C96" w:rsidRPr="00641481" w:rsidRDefault="00AC0C96" w:rsidP="005A7ED6">
      <w:pPr>
        <w:pStyle w:val="PlainText"/>
        <w:tabs>
          <w:tab w:val="center" w:leader="dot" w:pos="7200"/>
        </w:tabs>
        <w:spacing w:before="80"/>
        <w:ind w:left="72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School of Nursing, Health &amp; Exercise Science and the Library</w:t>
      </w:r>
      <w:r w:rsidR="00B071D8" w:rsidRPr="00641481">
        <w:rPr>
          <w:rFonts w:ascii="Times New Roman" w:hAnsi="Times New Roman"/>
          <w:sz w:val="24"/>
          <w:szCs w:val="24"/>
        </w:rPr>
        <w:tab/>
      </w:r>
      <w:r w:rsidR="003C2536" w:rsidRPr="00641481">
        <w:rPr>
          <w:rFonts w:ascii="Times New Roman" w:hAnsi="Times New Roman"/>
          <w:sz w:val="24"/>
          <w:szCs w:val="24"/>
        </w:rPr>
        <w:t>3</w:t>
      </w:r>
      <w:r w:rsidR="00B071D8" w:rsidRPr="00641481">
        <w:rPr>
          <w:rFonts w:ascii="Times New Roman" w:hAnsi="Times New Roman"/>
          <w:sz w:val="24"/>
          <w:szCs w:val="24"/>
        </w:rPr>
        <w:t xml:space="preserve"> years</w:t>
      </w:r>
    </w:p>
    <w:p w:rsidR="00AC0C96" w:rsidRPr="00641481" w:rsidRDefault="00AC0C96" w:rsidP="005A7ED6">
      <w:pPr>
        <w:pStyle w:val="PlainText"/>
        <w:tabs>
          <w:tab w:val="center" w:leader="dot" w:pos="7200"/>
        </w:tabs>
        <w:spacing w:before="80"/>
        <w:ind w:left="72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School of Science</w:t>
      </w:r>
      <w:r w:rsidR="00B071D8" w:rsidRPr="00641481">
        <w:rPr>
          <w:rFonts w:ascii="Times New Roman" w:hAnsi="Times New Roman"/>
          <w:sz w:val="24"/>
          <w:szCs w:val="24"/>
        </w:rPr>
        <w:tab/>
        <w:t>3 years</w:t>
      </w:r>
    </w:p>
    <w:p w:rsidR="00AC0C96" w:rsidRPr="00641481" w:rsidRDefault="00AC0C96" w:rsidP="005A7ED6">
      <w:pPr>
        <w:pStyle w:val="PlainText"/>
        <w:tabs>
          <w:tab w:val="center" w:leader="dot" w:pos="7200"/>
        </w:tabs>
        <w:spacing w:before="80"/>
        <w:ind w:left="72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Professional Staff</w:t>
      </w:r>
      <w:r w:rsidR="00B071D8" w:rsidRPr="00641481">
        <w:rPr>
          <w:rFonts w:ascii="Times New Roman" w:hAnsi="Times New Roman"/>
          <w:sz w:val="24"/>
          <w:szCs w:val="24"/>
        </w:rPr>
        <w:tab/>
        <w:t>3 years</w:t>
      </w:r>
    </w:p>
    <w:p w:rsidR="00E4010F" w:rsidRPr="00641481" w:rsidRDefault="00E4010F" w:rsidP="005A7ED6">
      <w:pPr>
        <w:pStyle w:val="PlainText"/>
        <w:spacing w:before="24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In</w:t>
      </w:r>
      <w:r w:rsidR="00497BA4" w:rsidRPr="00641481">
        <w:rPr>
          <w:rFonts w:ascii="Times New Roman" w:hAnsi="Times New Roman"/>
          <w:sz w:val="24"/>
          <w:szCs w:val="24"/>
        </w:rPr>
        <w:t>clude in</w:t>
      </w:r>
      <w:r w:rsidRPr="00641481">
        <w:rPr>
          <w:rFonts w:ascii="Times New Roman" w:hAnsi="Times New Roman"/>
          <w:sz w:val="24"/>
          <w:szCs w:val="24"/>
        </w:rPr>
        <w:t xml:space="preserve"> this email, your name, position, department, school, campus telephone number and campus email. </w:t>
      </w:r>
    </w:p>
    <w:p w:rsidR="000F27C5" w:rsidRPr="00641481" w:rsidRDefault="000F27C5" w:rsidP="00127037">
      <w:pPr>
        <w:pStyle w:val="BodyText"/>
        <w:spacing w:before="80"/>
        <w:ind w:right="-374"/>
        <w:rPr>
          <w:sz w:val="24"/>
          <w:szCs w:val="24"/>
        </w:rPr>
      </w:pPr>
      <w:r w:rsidRPr="00641481">
        <w:rPr>
          <w:sz w:val="24"/>
          <w:szCs w:val="24"/>
        </w:rPr>
        <w:t>If more than one volunteer steps forward</w:t>
      </w:r>
      <w:r w:rsidR="00497BA4" w:rsidRPr="00641481">
        <w:rPr>
          <w:sz w:val="24"/>
          <w:szCs w:val="24"/>
        </w:rPr>
        <w:t xml:space="preserve"> from each </w:t>
      </w:r>
      <w:r w:rsidR="00127037" w:rsidRPr="00641481">
        <w:rPr>
          <w:sz w:val="24"/>
          <w:szCs w:val="24"/>
        </w:rPr>
        <w:t>category</w:t>
      </w:r>
      <w:r w:rsidRPr="00641481">
        <w:rPr>
          <w:sz w:val="24"/>
          <w:szCs w:val="24"/>
        </w:rPr>
        <w:t xml:space="preserve">, it will be necessary to hold an election for this position. </w:t>
      </w:r>
      <w:r w:rsidR="00E021E9" w:rsidRPr="00641481">
        <w:rPr>
          <w:sz w:val="24"/>
          <w:szCs w:val="24"/>
        </w:rPr>
        <w:t>An electronic ballot wi</w:t>
      </w:r>
      <w:r w:rsidR="006D68E7" w:rsidRPr="00641481">
        <w:rPr>
          <w:sz w:val="24"/>
          <w:szCs w:val="24"/>
        </w:rPr>
        <w:t>ll be prepared and distributed if necessary a</w:t>
      </w:r>
      <w:r w:rsidR="00E021E9" w:rsidRPr="00641481">
        <w:rPr>
          <w:sz w:val="24"/>
          <w:szCs w:val="24"/>
        </w:rPr>
        <w:t>s soon as possible</w:t>
      </w:r>
      <w:r w:rsidR="006D68E7" w:rsidRPr="00641481">
        <w:rPr>
          <w:sz w:val="24"/>
          <w:szCs w:val="24"/>
        </w:rPr>
        <w:t xml:space="preserve"> after</w:t>
      </w:r>
      <w:r w:rsidR="00E021E9" w:rsidRPr="00641481">
        <w:rPr>
          <w:sz w:val="24"/>
          <w:szCs w:val="24"/>
        </w:rPr>
        <w:t xml:space="preserve"> </w:t>
      </w:r>
      <w:r w:rsidR="006D68E7" w:rsidRPr="00641481">
        <w:rPr>
          <w:sz w:val="24"/>
          <w:szCs w:val="24"/>
        </w:rPr>
        <w:t>November 12, 2013.</w:t>
      </w:r>
    </w:p>
    <w:p w:rsidR="00E4010F" w:rsidRPr="00641481" w:rsidRDefault="00E4010F" w:rsidP="00127037">
      <w:pPr>
        <w:pStyle w:val="PlainText"/>
        <w:spacing w:before="8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 xml:space="preserve">The CDC </w:t>
      </w:r>
      <w:r w:rsidR="00E021E9" w:rsidRPr="00641481">
        <w:rPr>
          <w:rFonts w:ascii="Times New Roman" w:hAnsi="Times New Roman"/>
          <w:sz w:val="24"/>
          <w:szCs w:val="24"/>
        </w:rPr>
        <w:t xml:space="preserve">normally </w:t>
      </w:r>
      <w:r w:rsidRPr="00641481">
        <w:rPr>
          <w:rFonts w:ascii="Times New Roman" w:hAnsi="Times New Roman"/>
          <w:sz w:val="24"/>
          <w:szCs w:val="24"/>
        </w:rPr>
        <w:t xml:space="preserve">has a luncheon meeting hosted by the AFT Local </w:t>
      </w:r>
      <w:r w:rsidR="00E021E9" w:rsidRPr="00641481">
        <w:rPr>
          <w:rFonts w:ascii="Times New Roman" w:hAnsi="Times New Roman"/>
          <w:sz w:val="24"/>
          <w:szCs w:val="24"/>
        </w:rPr>
        <w:t xml:space="preserve">2364 three times a year shortly </w:t>
      </w:r>
      <w:r w:rsidRPr="00641481">
        <w:rPr>
          <w:rFonts w:ascii="Times New Roman" w:hAnsi="Times New Roman"/>
          <w:sz w:val="24"/>
          <w:szCs w:val="24"/>
        </w:rPr>
        <w:t xml:space="preserve">after the deadline for submitting proposals. It has always been possible to make funding recommendation decisions during a two-hour meeting. Proposals are </w:t>
      </w:r>
      <w:r w:rsidRPr="00641481">
        <w:rPr>
          <w:rFonts w:ascii="Times New Roman" w:hAnsi="Times New Roman"/>
          <w:b/>
          <w:sz w:val="24"/>
          <w:szCs w:val="24"/>
        </w:rPr>
        <w:t>distributed electronically</w:t>
      </w:r>
      <w:r w:rsidRPr="00641481">
        <w:rPr>
          <w:rFonts w:ascii="Times New Roman" w:hAnsi="Times New Roman"/>
          <w:sz w:val="24"/>
          <w:szCs w:val="24"/>
        </w:rPr>
        <w:t xml:space="preserve"> to members prior to the meeting to review ahead of time or to allow members a chance for input should they be unable to attend the meeting. </w:t>
      </w:r>
      <w:r w:rsidRPr="00641481">
        <w:rPr>
          <w:rFonts w:ascii="Times New Roman" w:hAnsi="Times New Roman"/>
          <w:b/>
          <w:sz w:val="24"/>
          <w:szCs w:val="24"/>
        </w:rPr>
        <w:t xml:space="preserve">Serving on the CDC </w:t>
      </w:r>
      <w:r w:rsidRPr="00641481">
        <w:rPr>
          <w:rFonts w:ascii="Times New Roman" w:hAnsi="Times New Roman"/>
          <w:b/>
          <w:bCs/>
          <w:sz w:val="24"/>
          <w:szCs w:val="24"/>
        </w:rPr>
        <w:t xml:space="preserve">DOES NOT EXCLUDE </w:t>
      </w:r>
      <w:r w:rsidRPr="00641481">
        <w:rPr>
          <w:rFonts w:ascii="Times New Roman" w:hAnsi="Times New Roman"/>
          <w:b/>
          <w:sz w:val="24"/>
          <w:szCs w:val="24"/>
        </w:rPr>
        <w:t>one from submitting a proposal and having it funded—should it be recommended</w:t>
      </w:r>
      <w:r w:rsidRPr="00641481">
        <w:rPr>
          <w:rFonts w:ascii="Times New Roman" w:hAnsi="Times New Roman"/>
          <w:sz w:val="24"/>
          <w:szCs w:val="24"/>
        </w:rPr>
        <w:t>.</w:t>
      </w:r>
      <w:r w:rsidR="005A7ED6" w:rsidRPr="00641481">
        <w:rPr>
          <w:rFonts w:ascii="Times New Roman" w:hAnsi="Times New Roman"/>
          <w:sz w:val="24"/>
          <w:szCs w:val="24"/>
        </w:rPr>
        <w:t xml:space="preserve"> If a CD member cannot attend a meeting, their comments and input can be shared via email with other members.</w:t>
      </w:r>
    </w:p>
    <w:p w:rsidR="00E4010F" w:rsidRPr="00641481" w:rsidRDefault="00E4010F" w:rsidP="00127037">
      <w:pPr>
        <w:pStyle w:val="PlainText"/>
        <w:spacing w:before="8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lastRenderedPageBreak/>
        <w:t xml:space="preserve">Your participation in this process is encouraged and appreciated. A great number of AFT unit members have benefited from the CD program over </w:t>
      </w:r>
      <w:r w:rsidR="00127037" w:rsidRPr="00641481">
        <w:rPr>
          <w:rFonts w:ascii="Times New Roman" w:hAnsi="Times New Roman"/>
          <w:sz w:val="24"/>
          <w:szCs w:val="24"/>
        </w:rPr>
        <w:t xml:space="preserve">many </w:t>
      </w:r>
      <w:r w:rsidRPr="00641481">
        <w:rPr>
          <w:rFonts w:ascii="Times New Roman" w:hAnsi="Times New Roman"/>
          <w:sz w:val="24"/>
          <w:szCs w:val="24"/>
        </w:rPr>
        <w:t xml:space="preserve">years. Without the active involvement of bargaining unit members, this program cannot continue to function as intended and be of value both to individuals as well as </w:t>
      </w:r>
      <w:r w:rsidR="00127037" w:rsidRPr="00641481">
        <w:rPr>
          <w:rFonts w:ascii="Times New Roman" w:hAnsi="Times New Roman"/>
          <w:sz w:val="24"/>
          <w:szCs w:val="24"/>
        </w:rPr>
        <w:t>t</w:t>
      </w:r>
      <w:r w:rsidRPr="00641481">
        <w:rPr>
          <w:rFonts w:ascii="Times New Roman" w:hAnsi="Times New Roman"/>
          <w:sz w:val="24"/>
          <w:szCs w:val="24"/>
        </w:rPr>
        <w:t xml:space="preserve">he College. </w:t>
      </w:r>
    </w:p>
    <w:p w:rsidR="00E4010F" w:rsidRPr="00641481" w:rsidRDefault="00E4010F" w:rsidP="00127037">
      <w:pPr>
        <w:pStyle w:val="PlainText"/>
        <w:spacing w:before="80"/>
        <w:rPr>
          <w:rFonts w:ascii="Times New Roman" w:hAnsi="Times New Roman"/>
          <w:sz w:val="24"/>
          <w:szCs w:val="24"/>
        </w:rPr>
      </w:pPr>
      <w:r w:rsidRPr="00641481">
        <w:rPr>
          <w:rFonts w:ascii="Times New Roman" w:hAnsi="Times New Roman"/>
          <w:sz w:val="24"/>
          <w:szCs w:val="24"/>
        </w:rPr>
        <w:t>Thank you for considering this request.</w:t>
      </w:r>
    </w:p>
    <w:sectPr w:rsidR="00E4010F" w:rsidRPr="00641481" w:rsidSect="006D68E7">
      <w:pgSz w:w="12240" w:h="15840"/>
      <w:pgMar w:top="540" w:right="1325" w:bottom="720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538"/>
    <w:multiLevelType w:val="hybridMultilevel"/>
    <w:tmpl w:val="4E301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CE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6C58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2D"/>
    <w:rsid w:val="000A453A"/>
    <w:rsid w:val="000F27C5"/>
    <w:rsid w:val="001150F2"/>
    <w:rsid w:val="00127037"/>
    <w:rsid w:val="0016570E"/>
    <w:rsid w:val="001C3A22"/>
    <w:rsid w:val="00205A6E"/>
    <w:rsid w:val="003C2536"/>
    <w:rsid w:val="00497BA4"/>
    <w:rsid w:val="00544CD6"/>
    <w:rsid w:val="005A232D"/>
    <w:rsid w:val="005A7ED6"/>
    <w:rsid w:val="005F6DE7"/>
    <w:rsid w:val="00640E2B"/>
    <w:rsid w:val="00641481"/>
    <w:rsid w:val="006B4C7F"/>
    <w:rsid w:val="006D68E7"/>
    <w:rsid w:val="006E3EDF"/>
    <w:rsid w:val="00720601"/>
    <w:rsid w:val="00834622"/>
    <w:rsid w:val="008C5EB1"/>
    <w:rsid w:val="00980A01"/>
    <w:rsid w:val="00AC0C96"/>
    <w:rsid w:val="00B071D8"/>
    <w:rsid w:val="00BB07BE"/>
    <w:rsid w:val="00D71E03"/>
    <w:rsid w:val="00E021E9"/>
    <w:rsid w:val="00E4010F"/>
    <w:rsid w:val="00E85E32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tabs>
        <w:tab w:val="left" w:pos="1260"/>
      </w:tabs>
      <w:spacing w:before="80"/>
      <w:ind w:left="360" w:right="-374"/>
    </w:pPr>
    <w:rPr>
      <w:b/>
      <w:sz w:val="22"/>
      <w:szCs w:val="22"/>
    </w:rPr>
  </w:style>
  <w:style w:type="paragraph" w:styleId="BodyTextIndent">
    <w:name w:val="Body Text Indent"/>
    <w:basedOn w:val="Normal"/>
    <w:semiHidden/>
    <w:pPr>
      <w:tabs>
        <w:tab w:val="left" w:pos="1080"/>
      </w:tabs>
      <w:spacing w:before="80"/>
      <w:ind w:left="450" w:hanging="450"/>
    </w:pPr>
    <w:rPr>
      <w:sz w:val="22"/>
      <w:szCs w:val="22"/>
    </w:rPr>
  </w:style>
  <w:style w:type="paragraph" w:styleId="BodyText">
    <w:name w:val="Body Text"/>
    <w:basedOn w:val="Normal"/>
    <w:semiHidden/>
    <w:pPr>
      <w:tabs>
        <w:tab w:val="left" w:pos="3240"/>
      </w:tabs>
      <w:spacing w:before="10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tabs>
        <w:tab w:val="left" w:pos="1260"/>
      </w:tabs>
      <w:spacing w:before="80"/>
      <w:ind w:left="360" w:right="-374"/>
    </w:pPr>
    <w:rPr>
      <w:b/>
      <w:sz w:val="22"/>
      <w:szCs w:val="22"/>
    </w:rPr>
  </w:style>
  <w:style w:type="paragraph" w:styleId="BodyTextIndent">
    <w:name w:val="Body Text Indent"/>
    <w:basedOn w:val="Normal"/>
    <w:semiHidden/>
    <w:pPr>
      <w:tabs>
        <w:tab w:val="left" w:pos="1080"/>
      </w:tabs>
      <w:spacing w:before="80"/>
      <w:ind w:left="450" w:hanging="450"/>
    </w:pPr>
    <w:rPr>
      <w:sz w:val="22"/>
      <w:szCs w:val="22"/>
    </w:rPr>
  </w:style>
  <w:style w:type="paragraph" w:styleId="BodyText">
    <w:name w:val="Body Text"/>
    <w:basedOn w:val="Normal"/>
    <w:semiHidden/>
    <w:pPr>
      <w:tabs>
        <w:tab w:val="left" w:pos="3240"/>
      </w:tabs>
      <w:spacing w:before="10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cnj.edu/~card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dev@tcnj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Dell Computer Corporation</Company>
  <LinksUpToDate>false</LinksUpToDate>
  <CharactersWithSpaces>3163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mailto:cardev@tcnj.edu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http://www.tcnj.edu/~cardev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Preferred Customer</dc:creator>
  <cp:lastModifiedBy>The College of New Jersey</cp:lastModifiedBy>
  <cp:revision>2</cp:revision>
  <cp:lastPrinted>2007-08-28T21:02:00Z</cp:lastPrinted>
  <dcterms:created xsi:type="dcterms:W3CDTF">2013-10-28T15:40:00Z</dcterms:created>
  <dcterms:modified xsi:type="dcterms:W3CDTF">2013-10-28T15:40:00Z</dcterms:modified>
</cp:coreProperties>
</file>